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0"/>
      </w:tblGrid>
      <w:tr w:rsidR="00A63CAF" w:rsidRPr="00A63CAF" w:rsidTr="00A63CA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A63CAF" w:rsidRPr="00A63CAF" w:rsidRDefault="00A63CAF" w:rsidP="00A63C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A63CAF">
              <w:rPr>
                <w:rFonts w:ascii="Courier New" w:eastAsia="Times New Roman" w:hAnsi="Courier New" w:cs="Courier New"/>
                <w:color w:val="000000"/>
              </w:rPr>
              <w:t>Приложение 1</w:t>
            </w:r>
            <w:r w:rsidRPr="00A63CAF">
              <w:rPr>
                <w:rFonts w:ascii="Courier New" w:eastAsia="Times New Roman" w:hAnsi="Courier New" w:cs="Courier New"/>
                <w:color w:val="000000"/>
              </w:rPr>
              <w:br/>
              <w:t>к приказу Министра образования</w:t>
            </w:r>
            <w:r w:rsidRPr="00A63CAF">
              <w:rPr>
                <w:rFonts w:ascii="Courier New" w:eastAsia="Times New Roman" w:hAnsi="Courier New" w:cs="Courier New"/>
                <w:color w:val="000000"/>
              </w:rPr>
              <w:br/>
              <w:t>и науки Республики Казахстан</w:t>
            </w:r>
            <w:r w:rsidRPr="00A63CAF">
              <w:rPr>
                <w:rFonts w:ascii="Courier New" w:eastAsia="Times New Roman" w:hAnsi="Courier New" w:cs="Courier New"/>
                <w:color w:val="000000"/>
              </w:rPr>
              <w:br/>
              <w:t>от 8 апреля 2015 года № 179</w:t>
            </w:r>
          </w:p>
        </w:tc>
      </w:tr>
    </w:tbl>
    <w:p w:rsidR="00A63CAF" w:rsidRPr="00A63CAF" w:rsidRDefault="00A63CAF" w:rsidP="00A63CAF">
      <w:pPr>
        <w:shd w:val="clear" w:color="auto" w:fill="FFFFFF"/>
        <w:spacing w:after="0" w:line="435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5"/>
          <w:szCs w:val="35"/>
        </w:rPr>
      </w:pPr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t>Стандарт государственной услуги</w:t>
      </w:r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br/>
        <w:t>"Прием документов и зачисление в организации образования,</w:t>
      </w:r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br/>
        <w:t xml:space="preserve">независимо от ведомственной подчиненности, для </w:t>
      </w:r>
      <w:proofErr w:type="gramStart"/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t>обучения по</w:t>
      </w:r>
      <w:proofErr w:type="gramEnd"/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br/>
        <w:t>общеобразовательным программам начального, основного среднего,</w:t>
      </w:r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br/>
        <w:t>общего среднего образования"</w:t>
      </w:r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br/>
      </w:r>
      <w:bookmarkStart w:id="0" w:name="z11"/>
      <w:bookmarkEnd w:id="0"/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t>1. Общие положения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1. Государственная услуга "Прием документов и зачисление в организации образования, независимо от ведомственной подчиненности, для </w:t>
      </w:r>
      <w:proofErr w:type="gramStart"/>
      <w:r w:rsidRPr="00A63CAF">
        <w:rPr>
          <w:rFonts w:ascii="Courier New" w:eastAsia="Times New Roman" w:hAnsi="Courier New" w:cs="Courier New"/>
          <w:color w:val="000000"/>
          <w:spacing w:val="2"/>
        </w:rPr>
        <w:t>обучения по</w:t>
      </w:r>
      <w:proofErr w:type="gram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услугодатели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>).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Прием заявления и выдача результата оказания государственной услуги осуществляются </w:t>
      </w:r>
      <w:proofErr w:type="gramStart"/>
      <w:r w:rsidRPr="00A63CAF">
        <w:rPr>
          <w:rFonts w:ascii="Courier New" w:eastAsia="Times New Roman" w:hAnsi="Courier New" w:cs="Courier New"/>
          <w:color w:val="000000"/>
          <w:spacing w:val="2"/>
        </w:rPr>
        <w:t>через</w:t>
      </w:r>
      <w:proofErr w:type="gramEnd"/>
      <w:r w:rsidRPr="00A63CAF">
        <w:rPr>
          <w:rFonts w:ascii="Courier New" w:eastAsia="Times New Roman" w:hAnsi="Courier New" w:cs="Courier New"/>
          <w:color w:val="000000"/>
          <w:spacing w:val="2"/>
        </w:rPr>
        <w:t>: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1) канцелярию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услугодателя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>;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2) </w:t>
      </w:r>
      <w:hyperlink r:id="rId4" w:anchor="z27" w:history="1">
        <w:r w:rsidRPr="00A63CAF">
          <w:rPr>
            <w:rFonts w:ascii="Courier New" w:eastAsia="Times New Roman" w:hAnsi="Courier New" w:cs="Courier New"/>
            <w:color w:val="9A1616"/>
            <w:spacing w:val="2"/>
            <w:u w:val="single"/>
          </w:rPr>
          <w:t>веб-портал</w:t>
        </w:r>
      </w:hyperlink>
      <w:r w:rsidRPr="00A63CAF">
        <w:rPr>
          <w:rFonts w:ascii="Courier New" w:eastAsia="Times New Roman" w:hAnsi="Courier New" w:cs="Courier New"/>
          <w:color w:val="000000"/>
          <w:spacing w:val="2"/>
        </w:rPr>
        <w:t> "электронного правительства": www.egov.kz (далее – портал).</w:t>
      </w:r>
    </w:p>
    <w:p w:rsidR="00A63CAF" w:rsidRPr="00A63CAF" w:rsidRDefault="00A63CAF" w:rsidP="000407BA">
      <w:pPr>
        <w:shd w:val="clear" w:color="auto" w:fill="FFFFFF"/>
        <w:spacing w:before="251" w:after="0" w:line="435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5"/>
          <w:szCs w:val="35"/>
        </w:rPr>
      </w:pPr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t>2. Порядок оказания государственной услуги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4. Сроки оказания государственной услуги: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1) с момента сдачи пакета документов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услугодателю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>, а также при обращении через портал – пять рабочих дней для получения расписки;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для зачисления в организацию образования начального, основного среднего, общего среднего образования: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на очную и вечернюю форму обучения – не позднее 30 августа;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в первый класс – с 1 июня по 30 августа;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2) максимально допустимое время ожидания для сдачи пакета документов – 15 минут;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3) максимально допустимое время обслуживания – 15 минут.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lastRenderedPageBreak/>
        <w:t>      5. Форма оказания государственной услуги: электронная, бумажная.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6. Результат оказания государственной услуги: расписка о приеме документов и приказ о зачислении в организацию начального, основного среднего, общего среднего образования на начало учебного года.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Форма предоставления результата оказания государственной услуги: электронная, бумажная.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При обращении к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услугодателю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При обращении через портал в "личный кабинет"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услугодателя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>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7. Государственная услуга оказывается бесплатно физическим лицам (далее -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услугополучатель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>).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8. График работы: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1)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услугодателя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18.30 часов с перерывом на обед с 13.00 до 14.30 часов.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Прием заявления и выдача результата оказания государственной услуги осуществляется с 9.00 до 18.30 часов с перерывом на обед с 13.00 до 14.30 часов.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Государственная услуга оказывается в порядке очереди, без предварительной записи и ускоренного обслуживания.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2) Портала: круглосуточно, за исключением технических перерывов в связи с проведением ремонтных работ.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При обращении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9. Перечень документов, необходимых для оказания государственной услуги при обращении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(либо его законного представителя):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к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услугодателю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>: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1) заявление согласно </w:t>
      </w:r>
      <w:hyperlink r:id="rId5" w:anchor="z30" w:history="1">
        <w:r w:rsidRPr="00A63CAF">
          <w:rPr>
            <w:rFonts w:ascii="Courier New" w:eastAsia="Times New Roman" w:hAnsi="Courier New" w:cs="Courier New"/>
            <w:color w:val="9A1616"/>
            <w:spacing w:val="2"/>
            <w:u w:val="single"/>
          </w:rPr>
          <w:t>приложению 1</w:t>
        </w:r>
      </w:hyperlink>
      <w:r w:rsidRPr="00A63CAF">
        <w:rPr>
          <w:rFonts w:ascii="Courier New" w:eastAsia="Times New Roman" w:hAnsi="Courier New" w:cs="Courier New"/>
          <w:color w:val="000000"/>
          <w:spacing w:val="2"/>
        </w:rPr>
        <w:t> к настоящему стандарту;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2) копия свидетельства о рождении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>, в случае рождения до 2008 года (</w:t>
      </w:r>
      <w:hyperlink r:id="rId6" w:anchor="z37" w:history="1">
        <w:r w:rsidRPr="00A63CAF">
          <w:rPr>
            <w:rFonts w:ascii="Courier New" w:eastAsia="Times New Roman" w:hAnsi="Courier New" w:cs="Courier New"/>
            <w:color w:val="9A1616"/>
            <w:spacing w:val="2"/>
            <w:u w:val="single"/>
          </w:rPr>
          <w:t>документ</w:t>
        </w:r>
      </w:hyperlink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, удостоверяющий личность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(оригинал требуется для идентификации личности);</w:t>
      </w:r>
    </w:p>
    <w:p w:rsidR="00A63CAF" w:rsidRPr="00A63CAF" w:rsidRDefault="00A63CAF" w:rsidP="00A63CAF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3) врачебное профессионально-консультационное заключение, </w:t>
      </w:r>
      <w:hyperlink r:id="rId7" w:anchor="z439" w:history="1">
        <w:r w:rsidRPr="00A63CAF">
          <w:rPr>
            <w:rFonts w:ascii="Courier New" w:eastAsia="Times New Roman" w:hAnsi="Courier New" w:cs="Courier New"/>
            <w:color w:val="9A1616"/>
            <w:spacing w:val="2"/>
            <w:u w:val="single"/>
          </w:rPr>
          <w:t>форма № 086/е</w:t>
        </w:r>
      </w:hyperlink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, утвержденное приказом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№ 907 "Об </w:t>
      </w:r>
      <w:r w:rsidRPr="00A63CAF">
        <w:rPr>
          <w:rFonts w:ascii="Courier New" w:eastAsia="Times New Roman" w:hAnsi="Courier New" w:cs="Courier New"/>
          <w:color w:val="000000"/>
          <w:spacing w:val="2"/>
        </w:rPr>
        <w:lastRenderedPageBreak/>
        <w:t>утверждении форм первичной медицинской документации организаций здравоохранения" (далее - форма № 086/е);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4) фотографии размером 3х4 см в количестве 2 штук;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5) заключение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педагого-медико-психологической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комиссии (при наличии).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Услугополучатели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1) иностранец – </w:t>
      </w:r>
      <w:hyperlink r:id="rId8" w:anchor="z44" w:history="1">
        <w:r w:rsidRPr="00A63CAF">
          <w:rPr>
            <w:rFonts w:ascii="Courier New" w:eastAsia="Times New Roman" w:hAnsi="Courier New" w:cs="Courier New"/>
            <w:color w:val="9A1616"/>
            <w:spacing w:val="2"/>
            <w:u w:val="single"/>
          </w:rPr>
          <w:t>вид на жительство</w:t>
        </w:r>
      </w:hyperlink>
      <w:r w:rsidRPr="00A63CAF">
        <w:rPr>
          <w:rFonts w:ascii="Courier New" w:eastAsia="Times New Roman" w:hAnsi="Courier New" w:cs="Courier New"/>
          <w:color w:val="000000"/>
          <w:spacing w:val="2"/>
        </w:rPr>
        <w:t> иностранца в Республике Казахстан;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2) лицо без гражданства – </w:t>
      </w:r>
      <w:hyperlink r:id="rId9" w:anchor="z56" w:history="1">
        <w:r w:rsidRPr="00A63CAF">
          <w:rPr>
            <w:rFonts w:ascii="Courier New" w:eastAsia="Times New Roman" w:hAnsi="Courier New" w:cs="Courier New"/>
            <w:color w:val="9A1616"/>
            <w:spacing w:val="2"/>
            <w:u w:val="single"/>
          </w:rPr>
          <w:t>удостоверение</w:t>
        </w:r>
      </w:hyperlink>
      <w:r w:rsidRPr="00A63CAF">
        <w:rPr>
          <w:rFonts w:ascii="Courier New" w:eastAsia="Times New Roman" w:hAnsi="Courier New" w:cs="Courier New"/>
          <w:color w:val="000000"/>
          <w:spacing w:val="2"/>
        </w:rPr>
        <w:t> лица без гражданства;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3) беженец – </w:t>
      </w:r>
      <w:hyperlink r:id="rId10" w:anchor="z79" w:history="1">
        <w:r w:rsidRPr="00A63CAF">
          <w:rPr>
            <w:rFonts w:ascii="Courier New" w:eastAsia="Times New Roman" w:hAnsi="Courier New" w:cs="Courier New"/>
            <w:color w:val="9A1616"/>
            <w:spacing w:val="2"/>
            <w:u w:val="single"/>
          </w:rPr>
          <w:t>удостоверение</w:t>
        </w:r>
      </w:hyperlink>
      <w:r w:rsidRPr="00A63CAF">
        <w:rPr>
          <w:rFonts w:ascii="Courier New" w:eastAsia="Times New Roman" w:hAnsi="Courier New" w:cs="Courier New"/>
          <w:color w:val="000000"/>
          <w:spacing w:val="2"/>
        </w:rPr>
        <w:t> беженца;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4) лицо, ищущее убежище - </w:t>
      </w:r>
      <w:hyperlink r:id="rId11" w:anchor="z8" w:history="1">
        <w:r w:rsidRPr="00A63CAF">
          <w:rPr>
            <w:rFonts w:ascii="Courier New" w:eastAsia="Times New Roman" w:hAnsi="Courier New" w:cs="Courier New"/>
            <w:color w:val="9A1616"/>
            <w:spacing w:val="2"/>
            <w:u w:val="single"/>
          </w:rPr>
          <w:t>свидетельство</w:t>
        </w:r>
      </w:hyperlink>
      <w:r w:rsidRPr="00A63CAF">
        <w:rPr>
          <w:rFonts w:ascii="Courier New" w:eastAsia="Times New Roman" w:hAnsi="Courier New" w:cs="Courier New"/>
          <w:color w:val="000000"/>
          <w:spacing w:val="2"/>
        </w:rPr>
        <w:t> лица, ищущего убежище;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5)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оралман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– </w:t>
      </w:r>
      <w:hyperlink r:id="rId12" w:anchor="z48" w:history="1">
        <w:r w:rsidRPr="00A63CAF">
          <w:rPr>
            <w:rFonts w:ascii="Courier New" w:eastAsia="Times New Roman" w:hAnsi="Courier New" w:cs="Courier New"/>
            <w:color w:val="9A1616"/>
            <w:spacing w:val="2"/>
            <w:u w:val="single"/>
          </w:rPr>
          <w:t>удостоверение</w:t>
        </w:r>
      </w:hyperlink>
      <w:r w:rsidRPr="00A63CAF">
        <w:rPr>
          <w:rFonts w:ascii="Courier New" w:eastAsia="Times New Roman" w:hAnsi="Courier New" w:cs="Courier New"/>
          <w:color w:val="000000"/>
          <w:spacing w:val="2"/>
        </w:rPr>
        <w:t> 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оралмана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>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При сдаче документов для оказания государственной услуги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услугополучателю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выдается расписка о приеме документов у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по форме, согласно </w:t>
      </w:r>
      <w:hyperlink r:id="rId13" w:anchor="z33" w:history="1">
        <w:r w:rsidRPr="00A63CAF">
          <w:rPr>
            <w:rFonts w:ascii="Courier New" w:eastAsia="Times New Roman" w:hAnsi="Courier New" w:cs="Courier New"/>
            <w:color w:val="9A1616"/>
            <w:spacing w:val="2"/>
            <w:u w:val="single"/>
          </w:rPr>
          <w:t>приложению 2</w:t>
        </w:r>
      </w:hyperlink>
      <w:r w:rsidRPr="00A63CAF">
        <w:rPr>
          <w:rFonts w:ascii="Courier New" w:eastAsia="Times New Roman" w:hAnsi="Courier New" w:cs="Courier New"/>
          <w:color w:val="000000"/>
          <w:spacing w:val="2"/>
        </w:rPr>
        <w:t> к настоящему стандарту государственной услуги.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На портал: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1) заявление одного из родителей (или иных законных представителей)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>;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2) электронная копия свидетельства о рождении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>, если дата его рождения до 2008 года;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3) электронная копия </w:t>
      </w:r>
      <w:proofErr w:type="gramStart"/>
      <w:r w:rsidRPr="00A63CAF">
        <w:rPr>
          <w:rFonts w:ascii="Courier New" w:eastAsia="Times New Roman" w:hAnsi="Courier New" w:cs="Courier New"/>
          <w:color w:val="000000"/>
          <w:spacing w:val="2"/>
        </w:rPr>
        <w:t>врачебного</w:t>
      </w:r>
      <w:proofErr w:type="gram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профессионально-консультационного заключение, </w:t>
      </w:r>
      <w:hyperlink r:id="rId14" w:anchor="z439" w:history="1">
        <w:r w:rsidRPr="00A63CAF">
          <w:rPr>
            <w:rFonts w:ascii="Courier New" w:eastAsia="Times New Roman" w:hAnsi="Courier New" w:cs="Courier New"/>
            <w:color w:val="9A1616"/>
            <w:spacing w:val="2"/>
            <w:u w:val="single"/>
          </w:rPr>
          <w:t>форма № 086/е</w:t>
        </w:r>
      </w:hyperlink>
      <w:r w:rsidRPr="00A63CAF">
        <w:rPr>
          <w:rFonts w:ascii="Courier New" w:eastAsia="Times New Roman" w:hAnsi="Courier New" w:cs="Courier New"/>
          <w:color w:val="000000"/>
          <w:spacing w:val="2"/>
        </w:rPr>
        <w:t>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4) цифровая фотография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размером 3х4 см;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5) электронная копия заключения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педагого-медико-психологической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комиссии (при наличии).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Сведения о данных документа, удостоверяющего личность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>, свидетельства о рождении ребенка (если ребенок родился после 2008 года) получает из соответствующих государственных информационных систем через шлюз "электронного правительства".</w:t>
      </w:r>
    </w:p>
    <w:p w:rsidR="00A63CAF" w:rsidRPr="00A63CAF" w:rsidRDefault="00A63CAF" w:rsidP="000407BA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При обращении через портал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услугополучателю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A63CAF" w:rsidRPr="00A63CAF" w:rsidRDefault="00A63CAF" w:rsidP="00A63CAF">
      <w:pPr>
        <w:shd w:val="clear" w:color="auto" w:fill="FFFFFF"/>
        <w:spacing w:before="251" w:after="151" w:line="435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5"/>
          <w:szCs w:val="35"/>
        </w:rPr>
      </w:pPr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t>3. Порядок обжалования решений,</w:t>
      </w:r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br/>
        <w:t>действий (бездействий) местных исполнительных органов, города</w:t>
      </w:r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br/>
        <w:t>республиканского значения и столицы, района (города областного</w:t>
      </w:r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br/>
      </w:r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lastRenderedPageBreak/>
        <w:t xml:space="preserve">значения) </w:t>
      </w:r>
      <w:proofErr w:type="spellStart"/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t>услугодателя</w:t>
      </w:r>
      <w:proofErr w:type="spellEnd"/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t xml:space="preserve"> и (или) его должностных лиц по вопросам</w:t>
      </w:r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br/>
        <w:t>оказания государственных услуг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10. Для обжалования решений, действий (бездействий)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услугодателя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A63CAF" w:rsidRPr="00A63CAF" w:rsidRDefault="00A63CAF" w:rsidP="00A63CAF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 </w:t>
      </w:r>
      <w:hyperlink r:id="rId15" w:anchor="z26" w:history="1">
        <w:r w:rsidRPr="00A63CAF">
          <w:rPr>
            <w:rFonts w:ascii="Courier New" w:eastAsia="Times New Roman" w:hAnsi="Courier New" w:cs="Courier New"/>
            <w:color w:val="9A1616"/>
            <w:spacing w:val="2"/>
            <w:u w:val="single"/>
          </w:rPr>
          <w:t>пункте 12</w:t>
        </w:r>
      </w:hyperlink>
      <w:r w:rsidRPr="00A63CAF">
        <w:rPr>
          <w:rFonts w:ascii="Courier New" w:eastAsia="Times New Roman" w:hAnsi="Courier New" w:cs="Courier New"/>
          <w:color w:val="000000"/>
          <w:spacing w:val="2"/>
        </w:rPr>
        <w:t>;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2) на имя руководителя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услугодателя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по адресам, указанным в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интернет-ресурсах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Жалоба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услугодателя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>, подлежит рассмотрению в течение пяти рабочих дней со дня ее регистрации.</w:t>
      </w:r>
    </w:p>
    <w:p w:rsidR="00A63CAF" w:rsidRPr="00A63CAF" w:rsidRDefault="00A63CAF" w:rsidP="00A63CAF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В случае несогласия с результатами оказания государственной услуги,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услугополучатель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может обратиться в </w:t>
      </w:r>
      <w:hyperlink r:id="rId16" w:anchor="z30" w:history="1">
        <w:r w:rsidRPr="00A63CAF">
          <w:rPr>
            <w:rFonts w:ascii="Courier New" w:eastAsia="Times New Roman" w:hAnsi="Courier New" w:cs="Courier New"/>
            <w:color w:val="9A1616"/>
            <w:spacing w:val="2"/>
            <w:u w:val="single"/>
          </w:rPr>
          <w:t>уполномоченный орган</w:t>
        </w:r>
      </w:hyperlink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по оценке и </w:t>
      </w:r>
      <w:proofErr w:type="gramStart"/>
      <w:r w:rsidRPr="00A63CAF">
        <w:rPr>
          <w:rFonts w:ascii="Courier New" w:eastAsia="Times New Roman" w:hAnsi="Courier New" w:cs="Courier New"/>
          <w:color w:val="000000"/>
          <w:spacing w:val="2"/>
        </w:rPr>
        <w:t>контролю за</w:t>
      </w:r>
      <w:proofErr w:type="gram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качеством оказания государственной услуги.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Жалоба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, поступившая в адрес уполномоченного органа по оценке и </w:t>
      </w:r>
      <w:proofErr w:type="gramStart"/>
      <w:r w:rsidRPr="00A63CAF">
        <w:rPr>
          <w:rFonts w:ascii="Courier New" w:eastAsia="Times New Roman" w:hAnsi="Courier New" w:cs="Courier New"/>
          <w:color w:val="000000"/>
          <w:spacing w:val="2"/>
        </w:rPr>
        <w:t>контролю за</w:t>
      </w:r>
      <w:proofErr w:type="gram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A63CAF" w:rsidRPr="00A63CAF" w:rsidRDefault="00A63CAF" w:rsidP="00A63CAF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Информацию о порядке обжалования можно получить посредством </w:t>
      </w:r>
      <w:hyperlink r:id="rId17" w:anchor="z8" w:history="1">
        <w:r w:rsidRPr="00A63CAF">
          <w:rPr>
            <w:rFonts w:ascii="Courier New" w:eastAsia="Times New Roman" w:hAnsi="Courier New" w:cs="Courier New"/>
            <w:color w:val="9A1616"/>
            <w:spacing w:val="2"/>
            <w:u w:val="single"/>
          </w:rPr>
          <w:t xml:space="preserve">единого </w:t>
        </w:r>
        <w:proofErr w:type="spellStart"/>
        <w:proofErr w:type="gramStart"/>
        <w:r w:rsidRPr="00A63CAF">
          <w:rPr>
            <w:rFonts w:ascii="Courier New" w:eastAsia="Times New Roman" w:hAnsi="Courier New" w:cs="Courier New"/>
            <w:color w:val="9A1616"/>
            <w:spacing w:val="2"/>
            <w:u w:val="single"/>
          </w:rPr>
          <w:t>контакт-центра</w:t>
        </w:r>
        <w:proofErr w:type="spellEnd"/>
        <w:proofErr w:type="gramEnd"/>
      </w:hyperlink>
      <w:r w:rsidRPr="00A63CAF">
        <w:rPr>
          <w:rFonts w:ascii="Courier New" w:eastAsia="Times New Roman" w:hAnsi="Courier New" w:cs="Courier New"/>
          <w:color w:val="000000"/>
          <w:spacing w:val="2"/>
        </w:rPr>
        <w:t> по вопросам оказания государственных услуг.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В жалобе физического лица указываются его фамилия, имя, отчество (при наличии), почтовый адрес.</w:t>
      </w:r>
    </w:p>
    <w:p w:rsidR="00A63CAF" w:rsidRPr="00A63CAF" w:rsidRDefault="00A63CAF" w:rsidP="00A63CAF">
      <w:pPr>
        <w:shd w:val="clear" w:color="auto" w:fill="FFFFFF"/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11. В случаях несогласия с результатами оказанной государственной услуги,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услугополучатель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имеет право обратиться в суд в установленном </w:t>
      </w:r>
      <w:hyperlink r:id="rId18" w:anchor="z1455" w:history="1">
        <w:r w:rsidRPr="00A63CAF">
          <w:rPr>
            <w:rFonts w:ascii="Courier New" w:eastAsia="Times New Roman" w:hAnsi="Courier New" w:cs="Courier New"/>
            <w:color w:val="9A1616"/>
            <w:spacing w:val="2"/>
            <w:u w:val="single"/>
          </w:rPr>
          <w:t>законодательством</w:t>
        </w:r>
      </w:hyperlink>
      <w:r w:rsidRPr="00A63CAF">
        <w:rPr>
          <w:rFonts w:ascii="Courier New" w:eastAsia="Times New Roman" w:hAnsi="Courier New" w:cs="Courier New"/>
          <w:color w:val="000000"/>
          <w:spacing w:val="2"/>
        </w:rPr>
        <w:t> Республики Казахстан порядке.</w:t>
      </w:r>
    </w:p>
    <w:p w:rsidR="00A63CAF" w:rsidRPr="00A63CAF" w:rsidRDefault="00A63CAF" w:rsidP="00A63CAF">
      <w:pPr>
        <w:shd w:val="clear" w:color="auto" w:fill="FFFFFF"/>
        <w:spacing w:before="251" w:after="151" w:line="435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5"/>
          <w:szCs w:val="35"/>
        </w:rPr>
      </w:pPr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t>4. Иные требования с учетом особенностей оказания</w:t>
      </w:r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br/>
      </w:r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lastRenderedPageBreak/>
        <w:t>государственной услуги, в том числе оказываемой</w:t>
      </w:r>
      <w:r w:rsidRPr="00A63CAF">
        <w:rPr>
          <w:rFonts w:ascii="Courier New" w:eastAsia="Times New Roman" w:hAnsi="Courier New" w:cs="Courier New"/>
          <w:color w:val="1E1E1E"/>
          <w:sz w:val="35"/>
          <w:szCs w:val="35"/>
        </w:rPr>
        <w:br/>
        <w:t>в электронной форме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12. Адреса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услугодателей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указываются: на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интернет-ресурсах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Министерства (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www.egov.kz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13.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Услугополучатель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14.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Услугополучатель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A63CAF">
        <w:rPr>
          <w:rFonts w:ascii="Courier New" w:eastAsia="Times New Roman" w:hAnsi="Courier New" w:cs="Courier New"/>
          <w:color w:val="000000"/>
          <w:spacing w:val="2"/>
        </w:rPr>
        <w:t>контакт-центра</w:t>
      </w:r>
      <w:proofErr w:type="spellEnd"/>
      <w:proofErr w:type="gram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по вопросам оказания государственных услуг.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15. Контактные телефоны справочных служб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услугодателя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по вопросам оказания государственной услуги размещены на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интернет-ресурсе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Министерства: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www.gov.kz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., единого </w:t>
      </w:r>
      <w:proofErr w:type="spellStart"/>
      <w:proofErr w:type="gramStart"/>
      <w:r w:rsidRPr="00A63CAF">
        <w:rPr>
          <w:rFonts w:ascii="Courier New" w:eastAsia="Times New Roman" w:hAnsi="Courier New" w:cs="Courier New"/>
          <w:color w:val="000000"/>
          <w:spacing w:val="2"/>
        </w:rPr>
        <w:t>контакт-центра</w:t>
      </w:r>
      <w:proofErr w:type="spellEnd"/>
      <w:proofErr w:type="gram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по вопросам оказания государственных услуг: 8-800-080-7777, 1414.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A63CAF" w:rsidRPr="00A63CAF" w:rsidTr="00A63CA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A63CAF" w:rsidRPr="00A63CAF" w:rsidRDefault="00A63CAF" w:rsidP="00A63C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A63CAF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A63CAF" w:rsidRPr="00A63CAF" w:rsidRDefault="00A63CAF" w:rsidP="00A63C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bookmarkStart w:id="1" w:name="z30"/>
            <w:bookmarkEnd w:id="1"/>
            <w:r w:rsidRPr="00A63CAF">
              <w:rPr>
                <w:rFonts w:ascii="Courier New" w:eastAsia="Times New Roman" w:hAnsi="Courier New" w:cs="Courier New"/>
                <w:color w:val="000000"/>
              </w:rPr>
              <w:t>Приложение 1</w:t>
            </w:r>
            <w:r w:rsidRPr="00A63CAF">
              <w:rPr>
                <w:rFonts w:ascii="Courier New" w:eastAsia="Times New Roman" w:hAnsi="Courier New" w:cs="Courier New"/>
                <w:color w:val="000000"/>
              </w:rPr>
              <w:br/>
              <w:t>к стандарту государственной услуги</w:t>
            </w:r>
            <w:r w:rsidRPr="00A63CAF">
              <w:rPr>
                <w:rFonts w:ascii="Courier New" w:eastAsia="Times New Roman" w:hAnsi="Courier New" w:cs="Courier New"/>
                <w:color w:val="000000"/>
              </w:rPr>
              <w:br/>
              <w:t>"Прием документов и зачисление в</w:t>
            </w:r>
            <w:r w:rsidRPr="00A63CAF">
              <w:rPr>
                <w:rFonts w:ascii="Courier New" w:eastAsia="Times New Roman" w:hAnsi="Courier New" w:cs="Courier New"/>
                <w:color w:val="000000"/>
              </w:rPr>
              <w:br/>
              <w:t>организации образования, независимо</w:t>
            </w:r>
            <w:r w:rsidRPr="00A63CAF">
              <w:rPr>
                <w:rFonts w:ascii="Courier New" w:eastAsia="Times New Roman" w:hAnsi="Courier New" w:cs="Courier New"/>
                <w:color w:val="000000"/>
              </w:rPr>
              <w:br/>
              <w:t>от ведомственной подчиненности,</w:t>
            </w:r>
            <w:r w:rsidRPr="00A63CAF">
              <w:rPr>
                <w:rFonts w:ascii="Courier New" w:eastAsia="Times New Roman" w:hAnsi="Courier New" w:cs="Courier New"/>
                <w:color w:val="000000"/>
              </w:rPr>
              <w:br/>
              <w:t xml:space="preserve">для </w:t>
            </w:r>
            <w:proofErr w:type="gramStart"/>
            <w:r w:rsidRPr="00A63CAF">
              <w:rPr>
                <w:rFonts w:ascii="Courier New" w:eastAsia="Times New Roman" w:hAnsi="Courier New" w:cs="Courier New"/>
                <w:color w:val="000000"/>
              </w:rPr>
              <w:t>обучения по</w:t>
            </w:r>
            <w:proofErr w:type="gramEnd"/>
            <w:r w:rsidRPr="00A63CAF">
              <w:rPr>
                <w:rFonts w:ascii="Courier New" w:eastAsia="Times New Roman" w:hAnsi="Courier New" w:cs="Courier New"/>
                <w:color w:val="000000"/>
              </w:rPr>
              <w:t xml:space="preserve"> общеобразовательным</w:t>
            </w:r>
            <w:r w:rsidRPr="00A63CAF">
              <w:rPr>
                <w:rFonts w:ascii="Courier New" w:eastAsia="Times New Roman" w:hAnsi="Courier New" w:cs="Courier New"/>
                <w:color w:val="000000"/>
              </w:rPr>
              <w:br/>
              <w:t>программам начального, основного</w:t>
            </w:r>
            <w:r w:rsidRPr="00A63CAF">
              <w:rPr>
                <w:rFonts w:ascii="Courier New" w:eastAsia="Times New Roman" w:hAnsi="Courier New" w:cs="Courier New"/>
                <w:color w:val="000000"/>
              </w:rPr>
              <w:br/>
              <w:t>среднего, общего среднего образования"</w:t>
            </w:r>
          </w:p>
        </w:tc>
      </w:tr>
    </w:tbl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Форма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Руководителю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_______________________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Наименование местного исполнительного органа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_______________________/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lastRenderedPageBreak/>
        <w:t>      Ф.И.О. (при наличии) полностью/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Заявление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Прошу зачислить моего сына/дочь (Ф.И.О. (при наличии) ребенка)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______________________________________________________________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______________________________________________________________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для обучения </w:t>
      </w:r>
      <w:proofErr w:type="gramStart"/>
      <w:r w:rsidRPr="00A63CAF">
        <w:rPr>
          <w:rFonts w:ascii="Courier New" w:eastAsia="Times New Roman" w:hAnsi="Courier New" w:cs="Courier New"/>
          <w:color w:val="000000"/>
          <w:spacing w:val="2"/>
        </w:rPr>
        <w:t>в</w:t>
      </w:r>
      <w:proofErr w:type="gramEnd"/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_____ класс __________________________________________________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(полное наименование организации образования)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Проживающего по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адресу _______________________________________________________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(наименование населенного пункта, района, города и области)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</w:t>
      </w:r>
      <w:proofErr w:type="gramStart"/>
      <w:r w:rsidRPr="00A63CAF">
        <w:rPr>
          <w:rFonts w:ascii="Courier New" w:eastAsia="Times New Roman" w:hAnsi="Courier New" w:cs="Courier New"/>
          <w:color w:val="000000"/>
          <w:spacing w:val="2"/>
        </w:rPr>
        <w:t>Согласен</w:t>
      </w:r>
      <w:proofErr w:type="gram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на использования сведений, составляющих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охряняемую</w:t>
      </w:r>
      <w:proofErr w:type="spellEnd"/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</w:t>
      </w:r>
      <w:proofErr w:type="gramStart"/>
      <w:r w:rsidRPr="00A63CAF">
        <w:rPr>
          <w:rFonts w:ascii="Courier New" w:eastAsia="Times New Roman" w:hAnsi="Courier New" w:cs="Courier New"/>
          <w:color w:val="000000"/>
          <w:spacing w:val="2"/>
        </w:rPr>
        <w:t>законом тайну, содержащихся в информационных системах</w:t>
      </w:r>
      <w:proofErr w:type="gramEnd"/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__________ "__" ____ 20__ г.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(подпись)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A63CAF" w:rsidRPr="00A63CAF" w:rsidTr="00A63CA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A63CAF" w:rsidRPr="00A63CAF" w:rsidRDefault="00A63CAF" w:rsidP="00A63C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A63CAF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A63CAF" w:rsidRPr="00A63CAF" w:rsidRDefault="00A63CAF" w:rsidP="00A63C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bookmarkStart w:id="2" w:name="z33"/>
            <w:bookmarkEnd w:id="2"/>
            <w:r w:rsidRPr="00A63CAF">
              <w:rPr>
                <w:rFonts w:ascii="Courier New" w:eastAsia="Times New Roman" w:hAnsi="Courier New" w:cs="Courier New"/>
                <w:color w:val="000000"/>
              </w:rPr>
              <w:t>Приложение 2</w:t>
            </w:r>
            <w:r w:rsidRPr="00A63CAF">
              <w:rPr>
                <w:rFonts w:ascii="Courier New" w:eastAsia="Times New Roman" w:hAnsi="Courier New" w:cs="Courier New"/>
                <w:color w:val="000000"/>
              </w:rPr>
              <w:br/>
              <w:t>к стандарту государственной услуги</w:t>
            </w:r>
            <w:r w:rsidRPr="00A63CAF">
              <w:rPr>
                <w:rFonts w:ascii="Courier New" w:eastAsia="Times New Roman" w:hAnsi="Courier New" w:cs="Courier New"/>
                <w:color w:val="000000"/>
              </w:rPr>
              <w:br/>
              <w:t>"Прием документов и зачисление в</w:t>
            </w:r>
            <w:r w:rsidRPr="00A63CAF">
              <w:rPr>
                <w:rFonts w:ascii="Courier New" w:eastAsia="Times New Roman" w:hAnsi="Courier New" w:cs="Courier New"/>
                <w:color w:val="000000"/>
              </w:rPr>
              <w:br/>
              <w:t>организации образования, независимо</w:t>
            </w:r>
            <w:r w:rsidRPr="00A63CAF">
              <w:rPr>
                <w:rFonts w:ascii="Courier New" w:eastAsia="Times New Roman" w:hAnsi="Courier New" w:cs="Courier New"/>
                <w:color w:val="000000"/>
              </w:rPr>
              <w:br/>
              <w:t>от ведомственной подчиненности,</w:t>
            </w:r>
            <w:r w:rsidRPr="00A63CAF">
              <w:rPr>
                <w:rFonts w:ascii="Courier New" w:eastAsia="Times New Roman" w:hAnsi="Courier New" w:cs="Courier New"/>
                <w:color w:val="000000"/>
              </w:rPr>
              <w:br/>
              <w:t xml:space="preserve">для </w:t>
            </w:r>
            <w:proofErr w:type="gramStart"/>
            <w:r w:rsidRPr="00A63CAF">
              <w:rPr>
                <w:rFonts w:ascii="Courier New" w:eastAsia="Times New Roman" w:hAnsi="Courier New" w:cs="Courier New"/>
                <w:color w:val="000000"/>
              </w:rPr>
              <w:t>обучения по</w:t>
            </w:r>
            <w:proofErr w:type="gramEnd"/>
            <w:r w:rsidRPr="00A63CAF">
              <w:rPr>
                <w:rFonts w:ascii="Courier New" w:eastAsia="Times New Roman" w:hAnsi="Courier New" w:cs="Courier New"/>
                <w:color w:val="000000"/>
              </w:rPr>
              <w:t xml:space="preserve"> общеобразовательным</w:t>
            </w:r>
            <w:r w:rsidRPr="00A63CAF">
              <w:rPr>
                <w:rFonts w:ascii="Courier New" w:eastAsia="Times New Roman" w:hAnsi="Courier New" w:cs="Courier New"/>
                <w:color w:val="000000"/>
              </w:rPr>
              <w:br/>
              <w:t>программам начального, основного</w:t>
            </w:r>
            <w:r w:rsidRPr="00A63CAF">
              <w:rPr>
                <w:rFonts w:ascii="Courier New" w:eastAsia="Times New Roman" w:hAnsi="Courier New" w:cs="Courier New"/>
                <w:color w:val="000000"/>
              </w:rPr>
              <w:br/>
              <w:t>среднего, общего среднего образования"</w:t>
            </w:r>
          </w:p>
        </w:tc>
      </w:tr>
    </w:tbl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Форма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lastRenderedPageBreak/>
        <w:t>      Расписка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о получении документов у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услугополучателя</w:t>
      </w:r>
      <w:proofErr w:type="spellEnd"/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Организации образования __________________________________________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 (полное наименование организации образования)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__________________________________________________________________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(наименование населенного пункта, района, города и области)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Расписка о приеме документов № _________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Получены </w:t>
      </w:r>
      <w:proofErr w:type="gramStart"/>
      <w:r w:rsidRPr="00A63CAF">
        <w:rPr>
          <w:rFonts w:ascii="Courier New" w:eastAsia="Times New Roman" w:hAnsi="Courier New" w:cs="Courier New"/>
          <w:color w:val="000000"/>
          <w:spacing w:val="2"/>
        </w:rPr>
        <w:t>от</w:t>
      </w:r>
      <w:proofErr w:type="gramEnd"/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 _____________________________ следующие документы: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(Ф.И.О. (при наличии)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услугополучателя</w:t>
      </w:r>
      <w:proofErr w:type="spellEnd"/>
      <w:r w:rsidRPr="00A63CAF">
        <w:rPr>
          <w:rFonts w:ascii="Courier New" w:eastAsia="Times New Roman" w:hAnsi="Courier New" w:cs="Courier New"/>
          <w:color w:val="000000"/>
          <w:spacing w:val="2"/>
        </w:rPr>
        <w:t>)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1. Заявление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2. Другие _______________________________________________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_______________________________________________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______________________________________________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Дата приема заявления ______________________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_________________________________________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Ф.И.О. (при наличии</w:t>
      </w:r>
      <w:proofErr w:type="gramStart"/>
      <w:r w:rsidRPr="00A63CAF">
        <w:rPr>
          <w:rFonts w:ascii="Courier New" w:eastAsia="Times New Roman" w:hAnsi="Courier New" w:cs="Courier New"/>
          <w:color w:val="000000"/>
          <w:spacing w:val="2"/>
        </w:rPr>
        <w:t>)(</w:t>
      </w:r>
      <w:proofErr w:type="gramEnd"/>
      <w:r w:rsidRPr="00A63CAF">
        <w:rPr>
          <w:rFonts w:ascii="Courier New" w:eastAsia="Times New Roman" w:hAnsi="Courier New" w:cs="Courier New"/>
          <w:color w:val="000000"/>
          <w:spacing w:val="2"/>
        </w:rPr>
        <w:t>ответственного лица, принявшего документы)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________(подпись)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Телефон __________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_________________________________</w:t>
      </w:r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 xml:space="preserve">      Получил: Ф.И.О. (при наличии)/подпись </w:t>
      </w:r>
      <w:proofErr w:type="spellStart"/>
      <w:r w:rsidRPr="00A63CAF">
        <w:rPr>
          <w:rFonts w:ascii="Courier New" w:eastAsia="Times New Roman" w:hAnsi="Courier New" w:cs="Courier New"/>
          <w:color w:val="000000"/>
          <w:spacing w:val="2"/>
        </w:rPr>
        <w:t>услугополучателя</w:t>
      </w:r>
      <w:proofErr w:type="spellEnd"/>
    </w:p>
    <w:p w:rsidR="00A63CAF" w:rsidRPr="00A63CAF" w:rsidRDefault="00A63CAF" w:rsidP="00A63CAF">
      <w:pPr>
        <w:shd w:val="clear" w:color="auto" w:fill="FFFFFF"/>
        <w:spacing w:after="36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</w:rPr>
      </w:pPr>
      <w:r w:rsidRPr="00A63CAF">
        <w:rPr>
          <w:rFonts w:ascii="Courier New" w:eastAsia="Times New Roman" w:hAnsi="Courier New" w:cs="Courier New"/>
          <w:color w:val="000000"/>
          <w:spacing w:val="2"/>
        </w:rPr>
        <w:t>      "___" _________ 20__ год</w:t>
      </w:r>
    </w:p>
    <w:p w:rsidR="00BF5EC5" w:rsidRDefault="00BF5EC5"/>
    <w:p w:rsidR="00A63CAF" w:rsidRDefault="00A63CAF"/>
    <w:p w:rsidR="00A63CAF" w:rsidRDefault="00A63CAF"/>
    <w:sectPr w:rsidR="00A63CAF" w:rsidSect="00BF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3CAF"/>
    <w:rsid w:val="000407BA"/>
    <w:rsid w:val="00A63CAF"/>
    <w:rsid w:val="00BF5EC5"/>
    <w:rsid w:val="00E14469"/>
    <w:rsid w:val="00EA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C5"/>
  </w:style>
  <w:style w:type="paragraph" w:styleId="3">
    <w:name w:val="heading 3"/>
    <w:basedOn w:val="a"/>
    <w:link w:val="30"/>
    <w:uiPriority w:val="9"/>
    <w:qFormat/>
    <w:rsid w:val="00A63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3CA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6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3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300000684" TargetMode="External"/><Relationship Id="rId13" Type="http://schemas.openxmlformats.org/officeDocument/2006/relationships/hyperlink" Target="http://adilet.zan.kz/rus/docs/V1500011057" TargetMode="External"/><Relationship Id="rId18" Type="http://schemas.openxmlformats.org/officeDocument/2006/relationships/hyperlink" Target="http://adilet.zan.kz/rus/docs/K15000003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000006697" TargetMode="External"/><Relationship Id="rId12" Type="http://schemas.openxmlformats.org/officeDocument/2006/relationships/hyperlink" Target="http://adilet.zan.kz/rus/docs/V1300008624" TargetMode="External"/><Relationship Id="rId17" Type="http://schemas.openxmlformats.org/officeDocument/2006/relationships/hyperlink" Target="http://adilet.zan.kz/rus/docs/V1600013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60001474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300000073" TargetMode="External"/><Relationship Id="rId11" Type="http://schemas.openxmlformats.org/officeDocument/2006/relationships/hyperlink" Target="http://adilet.zan.kz/rus/docs/V1400009592" TargetMode="External"/><Relationship Id="rId5" Type="http://schemas.openxmlformats.org/officeDocument/2006/relationships/hyperlink" Target="http://adilet.zan.kz/rus/docs/V1500011057" TargetMode="External"/><Relationship Id="rId15" Type="http://schemas.openxmlformats.org/officeDocument/2006/relationships/hyperlink" Target="http://adilet.zan.kz/rus/docs/V1500011057" TargetMode="External"/><Relationship Id="rId10" Type="http://schemas.openxmlformats.org/officeDocument/2006/relationships/hyperlink" Target="http://adilet.zan.kz/rus/docs/P130000068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adilet.zan.kz/rus/docs/Z1500000418" TargetMode="External"/><Relationship Id="rId9" Type="http://schemas.openxmlformats.org/officeDocument/2006/relationships/hyperlink" Target="http://adilet.zan.kz/rus/docs/P1300000684" TargetMode="External"/><Relationship Id="rId14" Type="http://schemas.openxmlformats.org/officeDocument/2006/relationships/hyperlink" Target="http://adilet.zan.kz/rus/docs/V1000006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1896</Words>
  <Characters>10812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Акимат</cp:lastModifiedBy>
  <cp:revision>5</cp:revision>
  <dcterms:created xsi:type="dcterms:W3CDTF">2018-01-10T06:07:00Z</dcterms:created>
  <dcterms:modified xsi:type="dcterms:W3CDTF">2018-04-13T02:57:00Z</dcterms:modified>
</cp:coreProperties>
</file>